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00000001" w14:textId="77777777" w:rsidR="00F27E01" w:rsidRDefault="00000000">
      <w:pPr>
        <w:pStyle w:val="Heading2"/>
        <w:keepNext w:val="0"/>
        <w:keepLines w:val="0"/>
        <w:spacing w:before="360" w:after="80" w:line="240" w:lineRule="auto"/>
        <w:jc w:val="center"/>
      </w:pPr>
      <w:bookmarkStart w:id="0" w:name="gjdgxs" w:colFirst="0" w:colLast="0"/>
      <w:bookmarkEnd w:id="0"/>
      <w:r>
        <w:rPr>
          <w:rFonts w:ascii="Arial" w:eastAsia="Arial" w:hAnsi="Arial" w:cs="Arial"/>
          <w:b w:val="0"/>
          <w:sz w:val="36"/>
          <w:szCs w:val="36"/>
        </w:rPr>
        <w:t xml:space="preserve">New York University Tandon School of Engineering </w:t>
      </w:r>
    </w:p>
    <w:p w14:paraId="00000002" w14:textId="77777777" w:rsidR="00F27E01" w:rsidRDefault="00000000">
      <w:pPr>
        <w:spacing w:line="240" w:lineRule="auto"/>
        <w:jc w:val="center"/>
      </w:pPr>
      <w:r>
        <w:rPr>
          <w:sz w:val="36"/>
          <w:szCs w:val="36"/>
        </w:rPr>
        <w:t>Office of Student Leadership &amp; Engagement</w:t>
      </w:r>
    </w:p>
    <w:p w14:paraId="00000003" w14:textId="2E96C348" w:rsidR="00F27E01" w:rsidRDefault="00000000">
      <w:pPr>
        <w:pStyle w:val="Heading2"/>
        <w:keepNext w:val="0"/>
        <w:keepLines w:val="0"/>
        <w:spacing w:before="360" w:after="80"/>
        <w:jc w:val="center"/>
      </w:pPr>
      <w:bookmarkStart w:id="1" w:name="30j0zll" w:colFirst="0" w:colLast="0"/>
      <w:bookmarkEnd w:id="1"/>
      <w:r>
        <w:rPr>
          <w:rFonts w:ascii="Arial" w:eastAsia="Arial" w:hAnsi="Arial" w:cs="Arial"/>
          <w:b w:val="0"/>
          <w:sz w:val="28"/>
          <w:szCs w:val="28"/>
          <w:u w:val="single"/>
        </w:rPr>
        <w:t>Model Constitution 202</w:t>
      </w:r>
      <w:r w:rsidR="005D49F9">
        <w:rPr>
          <w:rFonts w:ascii="Arial" w:eastAsia="Arial" w:hAnsi="Arial" w:cs="Arial"/>
          <w:b w:val="0"/>
          <w:sz w:val="28"/>
          <w:szCs w:val="28"/>
          <w:u w:val="single"/>
        </w:rPr>
        <w:t>6</w:t>
      </w:r>
      <w:r>
        <w:rPr>
          <w:rFonts w:ascii="Arial" w:eastAsia="Arial" w:hAnsi="Arial" w:cs="Arial"/>
          <w:b w:val="0"/>
          <w:sz w:val="28"/>
          <w:szCs w:val="28"/>
          <w:u w:val="single"/>
        </w:rPr>
        <w:t>-202</w:t>
      </w:r>
      <w:r w:rsidR="005D49F9">
        <w:rPr>
          <w:rFonts w:ascii="Arial" w:eastAsia="Arial" w:hAnsi="Arial" w:cs="Arial"/>
          <w:b w:val="0"/>
          <w:sz w:val="28"/>
          <w:szCs w:val="28"/>
          <w:u w:val="single"/>
        </w:rPr>
        <w:t>7</w:t>
      </w:r>
    </w:p>
    <w:p w14:paraId="00000004" w14:textId="77777777" w:rsidR="00F27E01" w:rsidRDefault="00000000">
      <w:r>
        <w:t xml:space="preserve"> </w:t>
      </w:r>
    </w:p>
    <w:p w14:paraId="4254CE52" w14:textId="77CF5124" w:rsidR="005D49F9" w:rsidRPr="005D49F9" w:rsidRDefault="005D49F9">
      <w:pPr>
        <w:rPr>
          <w:b/>
          <w:bCs/>
          <w:u w:val="single"/>
        </w:rPr>
      </w:pPr>
      <w:r w:rsidRPr="005D49F9">
        <w:rPr>
          <w:b/>
          <w:bCs/>
          <w:u w:val="single"/>
        </w:rPr>
        <w:t>INSTRUCTIONS</w:t>
      </w:r>
    </w:p>
    <w:p w14:paraId="00000005" w14:textId="09C04EDD" w:rsidR="00F27E01" w:rsidRDefault="00000000">
      <w:r>
        <w:t xml:space="preserve">Your Constitution should reflect the unique nature of your organization and the expectations of New York University. This model is provided to help you construct a </w:t>
      </w:r>
      <w:r w:rsidR="005D49F9">
        <w:t>constitution</w:t>
      </w:r>
      <w:r>
        <w:t xml:space="preserve"> that establishes your organization’s name, states and supports its mission and philosophy, and sets policy and procedures related to your members, officers, meetings, elections, and other functions that may be unique to your organization.</w:t>
      </w:r>
    </w:p>
    <w:p w14:paraId="00000006" w14:textId="77777777" w:rsidR="00F27E01" w:rsidRDefault="00000000">
      <w:r>
        <w:t xml:space="preserve"> </w:t>
      </w:r>
    </w:p>
    <w:p w14:paraId="00000007" w14:textId="024DCE4F" w:rsidR="00F27E01" w:rsidRDefault="00000000">
      <w:r>
        <w:t xml:space="preserve">The key to a good Constitution is to keep the language clear and concise and don’t box yourself in by </w:t>
      </w:r>
      <w:r w:rsidR="005D49F9">
        <w:t>overregulating</w:t>
      </w:r>
      <w:r>
        <w:t xml:space="preserve"> your organization. Some actions and activities can be addressed without creating a written rule or procedure in your Constitution.</w:t>
      </w:r>
    </w:p>
    <w:p w14:paraId="00000008" w14:textId="77777777" w:rsidR="00F27E01" w:rsidRDefault="00000000">
      <w:r>
        <w:t xml:space="preserve"> </w:t>
      </w:r>
    </w:p>
    <w:p w14:paraId="00000009" w14:textId="1E5A985D" w:rsidR="00F27E01" w:rsidRDefault="00000000">
      <w:r>
        <w:t xml:space="preserve">All </w:t>
      </w:r>
      <w:r>
        <w:rPr>
          <w:b/>
        </w:rPr>
        <w:t>BOLD</w:t>
      </w:r>
      <w:r>
        <w:t xml:space="preserve"> items in the model Constitution are required to be included in OSL&amp;E club constitutions --word for word. All </w:t>
      </w:r>
      <w:r>
        <w:rPr>
          <w:highlight w:val="yellow"/>
        </w:rPr>
        <w:t>highlighted</w:t>
      </w:r>
      <w:r>
        <w:t xml:space="preserve"> items in the Constitution must be customized with club specific information.</w:t>
      </w:r>
    </w:p>
    <w:p w14:paraId="0000000A" w14:textId="4E0A7ADA" w:rsidR="005D49F9" w:rsidRDefault="005D49F9">
      <w:r>
        <w:br w:type="page"/>
      </w:r>
    </w:p>
    <w:p w14:paraId="0317CDF9" w14:textId="64BAF97A" w:rsidR="00F27E01" w:rsidRPr="005D49F9" w:rsidRDefault="005D49F9" w:rsidP="005D49F9">
      <w:pPr>
        <w:jc w:val="center"/>
        <w:rPr>
          <w:b/>
          <w:bCs/>
          <w:sz w:val="28"/>
          <w:szCs w:val="28"/>
        </w:rPr>
      </w:pPr>
      <w:r w:rsidRPr="005D49F9">
        <w:rPr>
          <w:b/>
          <w:bCs/>
          <w:sz w:val="28"/>
          <w:szCs w:val="28"/>
          <w:highlight w:val="yellow"/>
        </w:rPr>
        <w:lastRenderedPageBreak/>
        <w:t>NAME OF ORGANIZATION</w:t>
      </w:r>
    </w:p>
    <w:p w14:paraId="7D9A9FD8" w14:textId="3A3CFB35" w:rsidR="005D49F9" w:rsidRDefault="005D49F9" w:rsidP="005D49F9">
      <w:pPr>
        <w:jc w:val="center"/>
      </w:pPr>
      <w:r>
        <w:t>NYU Tandon School of Engineering</w:t>
      </w:r>
    </w:p>
    <w:p w14:paraId="0AD3A933" w14:textId="4D76B6C7" w:rsidR="005D49F9" w:rsidRDefault="005D49F9" w:rsidP="005D49F9">
      <w:pPr>
        <w:jc w:val="center"/>
      </w:pPr>
      <w:r>
        <w:t>Constitution and Bylaws</w:t>
      </w:r>
    </w:p>
    <w:p w14:paraId="5ABCFB2C" w14:textId="77777777" w:rsidR="005D49F9" w:rsidRDefault="005D49F9"/>
    <w:p w14:paraId="0000000B" w14:textId="77777777" w:rsidR="00F27E01" w:rsidRDefault="00000000">
      <w:pPr>
        <w:numPr>
          <w:ilvl w:val="0"/>
          <w:numId w:val="1"/>
        </w:numPr>
        <w:ind w:hanging="360"/>
        <w:rPr>
          <w:b/>
        </w:rPr>
      </w:pPr>
      <w:r>
        <w:rPr>
          <w:b/>
        </w:rPr>
        <w:t>Name of Organization</w:t>
      </w:r>
    </w:p>
    <w:p w14:paraId="0000000C" w14:textId="77777777" w:rsidR="00F27E01" w:rsidRDefault="00000000">
      <w:pPr>
        <w:numPr>
          <w:ilvl w:val="1"/>
          <w:numId w:val="1"/>
        </w:numPr>
        <w:ind w:hanging="360"/>
        <w:rPr>
          <w:b/>
          <w:highlight w:val="yellow"/>
        </w:rPr>
      </w:pPr>
      <w:r>
        <w:rPr>
          <w:b/>
          <w:highlight w:val="yellow"/>
        </w:rPr>
        <w:t xml:space="preserve">The name of the Organization shall be </w:t>
      </w:r>
      <w:r>
        <w:rPr>
          <w:highlight w:val="yellow"/>
        </w:rPr>
        <w:t xml:space="preserve">(insert name of your organization) </w:t>
      </w:r>
      <w:r>
        <w:rPr>
          <w:b/>
          <w:highlight w:val="yellow"/>
        </w:rPr>
        <w:t>at NYU.</w:t>
      </w:r>
    </w:p>
    <w:p w14:paraId="0000000D" w14:textId="77777777" w:rsidR="00F27E01" w:rsidRDefault="00000000">
      <w:pPr>
        <w:numPr>
          <w:ilvl w:val="0"/>
          <w:numId w:val="1"/>
        </w:numPr>
        <w:ind w:hanging="360"/>
        <w:rPr>
          <w:b/>
        </w:rPr>
      </w:pPr>
      <w:r>
        <w:rPr>
          <w:b/>
        </w:rPr>
        <w:t>Mission and Philosophy</w:t>
      </w:r>
    </w:p>
    <w:p w14:paraId="0000000E" w14:textId="77777777" w:rsidR="00F27E01" w:rsidRDefault="00000000">
      <w:pPr>
        <w:numPr>
          <w:ilvl w:val="1"/>
          <w:numId w:val="1"/>
        </w:numPr>
        <w:ind w:hanging="360"/>
        <w:rPr>
          <w:b/>
          <w:highlight w:val="yellow"/>
        </w:rPr>
      </w:pPr>
      <w:r>
        <w:rPr>
          <w:b/>
          <w:highlight w:val="yellow"/>
        </w:rPr>
        <w:t>The mission of the Organization shall be (</w:t>
      </w:r>
      <w:r>
        <w:rPr>
          <w:highlight w:val="yellow"/>
        </w:rPr>
        <w:t>insert the mission of your Organization)</w:t>
      </w:r>
      <w:r>
        <w:rPr>
          <w:b/>
          <w:highlight w:val="yellow"/>
        </w:rPr>
        <w:t>.</w:t>
      </w:r>
    </w:p>
    <w:p w14:paraId="0000000F" w14:textId="77777777" w:rsidR="00F27E01" w:rsidRDefault="00000000">
      <w:pPr>
        <w:numPr>
          <w:ilvl w:val="1"/>
          <w:numId w:val="1"/>
        </w:numPr>
        <w:ind w:hanging="360"/>
        <w:rPr>
          <w:b/>
        </w:rPr>
      </w:pPr>
      <w:r>
        <w:rPr>
          <w:b/>
        </w:rPr>
        <w:t xml:space="preserve">The mission of the Organization shall be consistent with the mission of New York University. </w:t>
      </w:r>
    </w:p>
    <w:p w14:paraId="00000010" w14:textId="77777777" w:rsidR="00F27E01" w:rsidRDefault="00000000">
      <w:pPr>
        <w:numPr>
          <w:ilvl w:val="1"/>
          <w:numId w:val="1"/>
        </w:numPr>
        <w:ind w:hanging="360"/>
        <w:rPr>
          <w:b/>
        </w:rPr>
      </w:pPr>
      <w:r>
        <w:rPr>
          <w:b/>
        </w:rPr>
        <w:t>The mission, activities, and practices of the Organization shall not be in conflict with applicable local, state or federal laws or University policies and procedures presently in force or hereafter enacted.</w:t>
      </w:r>
    </w:p>
    <w:p w14:paraId="00000011" w14:textId="77777777" w:rsidR="00F27E01" w:rsidRDefault="00000000">
      <w:pPr>
        <w:numPr>
          <w:ilvl w:val="1"/>
          <w:numId w:val="1"/>
        </w:numPr>
        <w:ind w:hanging="360"/>
        <w:rPr>
          <w:b/>
        </w:rPr>
      </w:pPr>
      <w:r>
        <w:rPr>
          <w:b/>
        </w:rPr>
        <w:t>The actions and opinions of this organization do not necessarily reflect those of the students, staff, faculty, or administration of the New York University Tandon School of Engineering.</w:t>
      </w:r>
    </w:p>
    <w:p w14:paraId="00000012" w14:textId="77777777" w:rsidR="00F27E01" w:rsidRDefault="00000000">
      <w:pPr>
        <w:numPr>
          <w:ilvl w:val="1"/>
          <w:numId w:val="1"/>
        </w:numPr>
        <w:ind w:hanging="360"/>
        <w:rPr>
          <w:b/>
        </w:rPr>
      </w:pPr>
      <w:r>
        <w:rPr>
          <w:b/>
        </w:rPr>
        <w:t>Hazing and harassment practices by the Organization shall be prohibited.</w:t>
      </w:r>
    </w:p>
    <w:p w14:paraId="00000013" w14:textId="77777777" w:rsidR="00F27E01" w:rsidRDefault="00000000">
      <w:pPr>
        <w:numPr>
          <w:ilvl w:val="0"/>
          <w:numId w:val="1"/>
        </w:numPr>
        <w:ind w:hanging="360"/>
        <w:rPr>
          <w:b/>
        </w:rPr>
      </w:pPr>
      <w:r>
        <w:rPr>
          <w:b/>
        </w:rPr>
        <w:t>Membership</w:t>
      </w:r>
    </w:p>
    <w:p w14:paraId="00000014" w14:textId="77777777" w:rsidR="00F27E01" w:rsidRDefault="00000000">
      <w:pPr>
        <w:numPr>
          <w:ilvl w:val="1"/>
          <w:numId w:val="1"/>
        </w:numPr>
        <w:ind w:hanging="360"/>
        <w:rPr>
          <w:b/>
        </w:rPr>
      </w:pPr>
      <w:r>
        <w:rPr>
          <w:b/>
        </w:rPr>
        <w:t>Membership in the Organization shall be open to all fully matriculated NYU students in good standing with the University without regard to age, citizenship status, military status, color, disability, marital or parental status, national origin, race, religion, sex, sexual orientation or gender identity.</w:t>
      </w:r>
    </w:p>
    <w:p w14:paraId="00000015" w14:textId="77777777" w:rsidR="00F27E01" w:rsidRDefault="00000000">
      <w:pPr>
        <w:numPr>
          <w:ilvl w:val="1"/>
          <w:numId w:val="1"/>
        </w:numPr>
        <w:ind w:hanging="360"/>
        <w:rPr>
          <w:b/>
        </w:rPr>
      </w:pPr>
      <w:r>
        <w:rPr>
          <w:b/>
        </w:rPr>
        <w:t xml:space="preserve">The organization shall maintain a membership of fully matriculated NYU students, and have a minimum of four executive board officers. The number of active members shall be at least eight additional NYU students, not including the four executive board members. </w:t>
      </w:r>
    </w:p>
    <w:p w14:paraId="00000016" w14:textId="77777777" w:rsidR="00F27E01" w:rsidRDefault="00000000">
      <w:pPr>
        <w:numPr>
          <w:ilvl w:val="1"/>
          <w:numId w:val="1"/>
        </w:numPr>
        <w:ind w:hanging="360"/>
        <w:rPr>
          <w:b/>
        </w:rPr>
      </w:pPr>
      <w:r>
        <w:rPr>
          <w:b/>
        </w:rPr>
        <w:t>Other members of the University community (defined as current faculty, staff, administrators and alumni) may attend the Organization’s meetings and activities but may not conduct business on behalf of the Organization, vote, hold positions of responsibility including but not limited to elected, appointed, or volunteer positions or be involved in the finances of the Organization.</w:t>
      </w:r>
    </w:p>
    <w:p w14:paraId="00000017" w14:textId="77777777" w:rsidR="00F27E01" w:rsidRDefault="00000000">
      <w:pPr>
        <w:numPr>
          <w:ilvl w:val="1"/>
          <w:numId w:val="1"/>
        </w:numPr>
        <w:ind w:hanging="360"/>
        <w:rPr>
          <w:b/>
          <w:highlight w:val="yellow"/>
        </w:rPr>
      </w:pPr>
      <w:r>
        <w:rPr>
          <w:b/>
          <w:highlight w:val="yellow"/>
        </w:rPr>
        <w:t xml:space="preserve">Membership in the Organization shall be determined by attendance at </w:t>
      </w:r>
      <w:r>
        <w:rPr>
          <w:highlight w:val="yellow"/>
        </w:rPr>
        <w:t>(insert number of required meetings and frequency)</w:t>
      </w:r>
      <w:r>
        <w:rPr>
          <w:b/>
          <w:highlight w:val="yellow"/>
        </w:rPr>
        <w:t xml:space="preserve"> meetings of the Organization. </w:t>
      </w:r>
    </w:p>
    <w:p w14:paraId="00000018" w14:textId="77777777" w:rsidR="00F27E01" w:rsidRDefault="00000000">
      <w:pPr>
        <w:numPr>
          <w:ilvl w:val="1"/>
          <w:numId w:val="1"/>
        </w:numPr>
        <w:ind w:hanging="360"/>
        <w:rPr>
          <w:b/>
        </w:rPr>
      </w:pPr>
      <w:r>
        <w:rPr>
          <w:b/>
        </w:rPr>
        <w:t>All Members shall have equal rights and privileges with respect to membership, holding an office, and participating in the election of the Officers of the Organization.</w:t>
      </w:r>
    </w:p>
    <w:p w14:paraId="00000019" w14:textId="77777777" w:rsidR="00F27E01" w:rsidRDefault="00000000">
      <w:pPr>
        <w:numPr>
          <w:ilvl w:val="1"/>
          <w:numId w:val="1"/>
        </w:numPr>
        <w:ind w:hanging="360"/>
        <w:rPr>
          <w:b/>
        </w:rPr>
      </w:pPr>
      <w:r>
        <w:rPr>
          <w:b/>
        </w:rPr>
        <w:t>Full membership shall be open to students studying away and students at portal campuses (NYU Abu Dhabi and NYU Shanghai).</w:t>
      </w:r>
    </w:p>
    <w:p w14:paraId="0000001A" w14:textId="77777777" w:rsidR="00F27E01" w:rsidRDefault="00000000">
      <w:pPr>
        <w:numPr>
          <w:ilvl w:val="0"/>
          <w:numId w:val="1"/>
        </w:numPr>
        <w:ind w:hanging="360"/>
        <w:rPr>
          <w:b/>
        </w:rPr>
      </w:pPr>
      <w:r>
        <w:rPr>
          <w:b/>
        </w:rPr>
        <w:t>Officers and Duties</w:t>
      </w:r>
    </w:p>
    <w:p w14:paraId="0000001B" w14:textId="77777777" w:rsidR="00F27E01" w:rsidRDefault="00000000">
      <w:pPr>
        <w:numPr>
          <w:ilvl w:val="1"/>
          <w:numId w:val="1"/>
        </w:numPr>
        <w:ind w:hanging="360"/>
        <w:rPr>
          <w:b/>
          <w:highlight w:val="yellow"/>
        </w:rPr>
      </w:pPr>
      <w:r>
        <w:rPr>
          <w:b/>
          <w:highlight w:val="yellow"/>
        </w:rPr>
        <w:lastRenderedPageBreak/>
        <w:t xml:space="preserve">The officers of the organization shall consist of </w:t>
      </w:r>
      <w:r>
        <w:rPr>
          <w:highlight w:val="yellow"/>
        </w:rPr>
        <w:t>(include position titles for at least, but not limited to, four officers)</w:t>
      </w:r>
      <w:r>
        <w:rPr>
          <w:b/>
          <w:highlight w:val="yellow"/>
        </w:rPr>
        <w:t xml:space="preserve"> who shall constitute the Executive Board of the Organization. </w:t>
      </w:r>
    </w:p>
    <w:p w14:paraId="0000001C" w14:textId="77777777" w:rsidR="00F27E01" w:rsidRDefault="00000000">
      <w:pPr>
        <w:numPr>
          <w:ilvl w:val="1"/>
          <w:numId w:val="1"/>
        </w:numPr>
        <w:ind w:hanging="360"/>
        <w:rPr>
          <w:b/>
        </w:rPr>
      </w:pPr>
      <w:r>
        <w:rPr>
          <w:b/>
        </w:rPr>
        <w:t>All officers shall be fully matriculated NYU students in good standing with the University.</w:t>
      </w:r>
    </w:p>
    <w:p w14:paraId="0000001D" w14:textId="77777777" w:rsidR="00F27E01" w:rsidRDefault="00000000">
      <w:pPr>
        <w:numPr>
          <w:ilvl w:val="1"/>
          <w:numId w:val="1"/>
        </w:numPr>
        <w:ind w:hanging="360"/>
        <w:rPr>
          <w:b/>
        </w:rPr>
      </w:pPr>
      <w:r>
        <w:rPr>
          <w:b/>
        </w:rPr>
        <w:t>An NYU student eligible to be an officer of the organization shall not be permitted to hold more than one office in that organization at any one time.</w:t>
      </w:r>
    </w:p>
    <w:p w14:paraId="0000001E" w14:textId="77777777" w:rsidR="00F27E01" w:rsidRDefault="00000000">
      <w:pPr>
        <w:numPr>
          <w:ilvl w:val="1"/>
          <w:numId w:val="1"/>
        </w:numPr>
        <w:ind w:hanging="360"/>
        <w:rPr>
          <w:b/>
          <w:highlight w:val="yellow"/>
        </w:rPr>
      </w:pPr>
      <w:r>
        <w:rPr>
          <w:b/>
          <w:highlight w:val="yellow"/>
        </w:rPr>
        <w:t xml:space="preserve">In </w:t>
      </w:r>
      <w:r>
        <w:rPr>
          <w:highlight w:val="yellow"/>
        </w:rPr>
        <w:t>(insert month of election, usually April or May)</w:t>
      </w:r>
      <w:r>
        <w:rPr>
          <w:b/>
          <w:highlight w:val="yellow"/>
        </w:rPr>
        <w:t xml:space="preserve"> of each year, the Executive Board of the Organization shall call a meeting of the general membership of the Organization for the purpose of electing new Officers. </w:t>
      </w:r>
    </w:p>
    <w:p w14:paraId="0000001F" w14:textId="77777777" w:rsidR="00F27E01" w:rsidRDefault="00000000">
      <w:pPr>
        <w:numPr>
          <w:ilvl w:val="1"/>
          <w:numId w:val="1"/>
        </w:numPr>
        <w:ind w:hanging="360"/>
        <w:rPr>
          <w:b/>
        </w:rPr>
      </w:pPr>
      <w:r>
        <w:rPr>
          <w:b/>
        </w:rPr>
        <w:t>The meeting date for taking nominations and holding elections, as well as the nomination and election process, shall be well publicized to all members of the Organization.</w:t>
      </w:r>
    </w:p>
    <w:p w14:paraId="00000020" w14:textId="77777777" w:rsidR="00F27E01" w:rsidRDefault="00000000">
      <w:pPr>
        <w:numPr>
          <w:ilvl w:val="1"/>
          <w:numId w:val="1"/>
        </w:numPr>
        <w:ind w:hanging="360"/>
        <w:rPr>
          <w:b/>
          <w:highlight w:val="yellow"/>
        </w:rPr>
      </w:pPr>
      <w:r>
        <w:rPr>
          <w:b/>
          <w:highlight w:val="yellow"/>
        </w:rPr>
        <w:t xml:space="preserve">The executive officers of the Organization shall be elected by </w:t>
      </w:r>
      <w:r>
        <w:rPr>
          <w:highlight w:val="yellow"/>
        </w:rPr>
        <w:t>(include voting method, usually simple majority vote by the members present during the election meeting OR appointed by majority vote of the current executive board)</w:t>
      </w:r>
      <w:r>
        <w:rPr>
          <w:b/>
          <w:highlight w:val="yellow"/>
        </w:rPr>
        <w:t xml:space="preserve">. </w:t>
      </w:r>
    </w:p>
    <w:p w14:paraId="00000021" w14:textId="77777777" w:rsidR="00F27E01" w:rsidRDefault="00000000">
      <w:pPr>
        <w:numPr>
          <w:ilvl w:val="1"/>
          <w:numId w:val="1"/>
        </w:numPr>
        <w:ind w:hanging="360"/>
        <w:rPr>
          <w:b/>
          <w:highlight w:val="yellow"/>
        </w:rPr>
      </w:pPr>
      <w:r>
        <w:rPr>
          <w:b/>
          <w:highlight w:val="yellow"/>
        </w:rPr>
        <w:t>The President</w:t>
      </w:r>
      <w:r>
        <w:rPr>
          <w:highlight w:val="yellow"/>
        </w:rPr>
        <w:t xml:space="preserve"> (insert responsibilities of President, such as: shall call all meetings of the Membership, regular or otherwise, and shall serve as the chairman of such meetings.  In addition, the President shall, with the advice of the Executive Committee, plan and coordinate the events to be sponsored by the Organization in forthcoming terms; assist in preparing and presenting an annual budget request to the Student Council Funding Committee), </w:t>
      </w:r>
      <w:r>
        <w:rPr>
          <w:b/>
          <w:highlight w:val="yellow"/>
        </w:rPr>
        <w:t>and furthermore shall at all times maintain an accurate and complete list of the Membership of the Organization, their schools, and NYU net ID numbers.</w:t>
      </w:r>
    </w:p>
    <w:p w14:paraId="00000022" w14:textId="77777777" w:rsidR="00F27E01" w:rsidRDefault="00000000">
      <w:pPr>
        <w:numPr>
          <w:ilvl w:val="1"/>
          <w:numId w:val="1"/>
        </w:numPr>
        <w:ind w:hanging="360"/>
        <w:rPr>
          <w:b/>
          <w:highlight w:val="yellow"/>
        </w:rPr>
      </w:pPr>
      <w:r>
        <w:rPr>
          <w:b/>
          <w:highlight w:val="yellow"/>
        </w:rPr>
        <w:t xml:space="preserve">In the absence of the President, or should the President prove unable or unwilling to perform the duties described above, the </w:t>
      </w:r>
      <w:r>
        <w:rPr>
          <w:highlight w:val="yellow"/>
        </w:rPr>
        <w:t>[Elected Position]</w:t>
      </w:r>
      <w:r>
        <w:rPr>
          <w:b/>
          <w:highlight w:val="yellow"/>
        </w:rPr>
        <w:t xml:space="preserve">, shall assume the responsibilities of the President.  In addition, the </w:t>
      </w:r>
      <w:r>
        <w:rPr>
          <w:highlight w:val="yellow"/>
        </w:rPr>
        <w:t>[Elected Position]</w:t>
      </w:r>
      <w:r>
        <w:rPr>
          <w:b/>
          <w:highlight w:val="yellow"/>
        </w:rPr>
        <w:t xml:space="preserve"> shall preside over all meetings of the Executive Committee and shall also perform other duties as the President may assign from time to time.</w:t>
      </w:r>
    </w:p>
    <w:p w14:paraId="00000023" w14:textId="77777777" w:rsidR="00F27E01" w:rsidRDefault="00000000">
      <w:pPr>
        <w:numPr>
          <w:ilvl w:val="1"/>
          <w:numId w:val="1"/>
        </w:numPr>
        <w:ind w:hanging="360"/>
        <w:rPr>
          <w:b/>
          <w:highlight w:val="yellow"/>
        </w:rPr>
      </w:pPr>
      <w:r>
        <w:rPr>
          <w:b/>
          <w:highlight w:val="yellow"/>
        </w:rPr>
        <w:t>The Treasurer</w:t>
      </w:r>
      <w:r>
        <w:rPr>
          <w:highlight w:val="yellow"/>
        </w:rPr>
        <w:t xml:space="preserve"> (insert responsibilities of Treasurer, such as: shall be responsible for maintaining accurate financial records of the Organization and shall be allowed to request checks or purchase orders on behalf of the Organization.  The Treasurer, with the President, shall prepare and present any budget requests to the Student Council Funding Committee. The officers shall insure that all funds are properly kept within the Student Council Funding Committee approved funding.)</w:t>
      </w:r>
    </w:p>
    <w:p w14:paraId="00000024" w14:textId="77777777" w:rsidR="00F27E01" w:rsidRDefault="00000000">
      <w:pPr>
        <w:numPr>
          <w:ilvl w:val="1"/>
          <w:numId w:val="1"/>
        </w:numPr>
        <w:ind w:hanging="360"/>
        <w:rPr>
          <w:highlight w:val="yellow"/>
        </w:rPr>
      </w:pPr>
      <w:r>
        <w:rPr>
          <w:highlight w:val="yellow"/>
        </w:rPr>
        <w:t>(Add responsibilities for additional Executive Board officers. Please remember, four officers are required.)</w:t>
      </w:r>
    </w:p>
    <w:p w14:paraId="00000025" w14:textId="77777777" w:rsidR="00F27E01" w:rsidRDefault="00000000">
      <w:pPr>
        <w:numPr>
          <w:ilvl w:val="1"/>
          <w:numId w:val="1"/>
        </w:numPr>
        <w:ind w:hanging="360"/>
        <w:rPr>
          <w:b/>
        </w:rPr>
      </w:pPr>
      <w:r>
        <w:rPr>
          <w:b/>
        </w:rPr>
        <w:t xml:space="preserve">All OSL&amp;E clubs are required to have an advisor. Advisors may be part-time or full-time faculty or administrative staff members of the University. </w:t>
      </w:r>
    </w:p>
    <w:p w14:paraId="00000026" w14:textId="77777777" w:rsidR="00F27E01" w:rsidRDefault="00000000">
      <w:pPr>
        <w:numPr>
          <w:ilvl w:val="1"/>
          <w:numId w:val="1"/>
        </w:numPr>
        <w:ind w:hanging="360"/>
        <w:rPr>
          <w:b/>
        </w:rPr>
      </w:pPr>
      <w:r>
        <w:t xml:space="preserve">The Executive Board shall propose a program of events or publication to be sponsored by the Organization in forthcoming fall and spring semesters. The proposed shall be presented to the Membership for their approval at a general </w:t>
      </w:r>
      <w:r>
        <w:lastRenderedPageBreak/>
        <w:t>Meeting of the Members of the Organization.  The Executive Board shall encourage Members to recommend programs or publication to be sponsored by the Organization.  When appropriate, the Executive Committee shall appoint Members to serve as committee chairs to oversee the various tasks related to the program or publication and to solicit the involvement of other Members of the Organization.</w:t>
      </w:r>
    </w:p>
    <w:p w14:paraId="00000027" w14:textId="77777777" w:rsidR="00F27E01" w:rsidRDefault="00000000">
      <w:pPr>
        <w:numPr>
          <w:ilvl w:val="1"/>
          <w:numId w:val="1"/>
        </w:numPr>
        <w:ind w:hanging="360"/>
        <w:rPr>
          <w:b/>
          <w:highlight w:val="yellow"/>
        </w:rPr>
      </w:pPr>
      <w:r>
        <w:rPr>
          <w:b/>
          <w:highlight w:val="yellow"/>
        </w:rPr>
        <w:t>Any Officer of the Organization may resign at any time by</w:t>
      </w:r>
      <w:r>
        <w:rPr>
          <w:highlight w:val="yellow"/>
        </w:rPr>
        <w:t xml:space="preserve"> (insert resignation process, such as delivering a written notice or email of such resignation to the President, or in the case of the resignation of the President, to one of the other executive board officers).</w:t>
      </w:r>
    </w:p>
    <w:p w14:paraId="00000028" w14:textId="77777777" w:rsidR="00F27E01" w:rsidRDefault="00000000">
      <w:pPr>
        <w:numPr>
          <w:ilvl w:val="1"/>
          <w:numId w:val="1"/>
        </w:numPr>
        <w:ind w:hanging="360"/>
        <w:rPr>
          <w:b/>
          <w:highlight w:val="yellow"/>
        </w:rPr>
      </w:pPr>
      <w:r>
        <w:rPr>
          <w:b/>
          <w:highlight w:val="yellow"/>
        </w:rPr>
        <w:t xml:space="preserve">When an Officer position is vacated, the Executive Board shall </w:t>
      </w:r>
      <w:r>
        <w:rPr>
          <w:highlight w:val="yellow"/>
        </w:rPr>
        <w:t xml:space="preserve">(insert vacancy filling method, usually either holding open elections OR appointing someone from the Organization by majority vote of the current Executive Board) </w:t>
      </w:r>
      <w:r>
        <w:rPr>
          <w:b/>
          <w:highlight w:val="yellow"/>
        </w:rPr>
        <w:t xml:space="preserve">as soon as possible to fill the position. </w:t>
      </w:r>
    </w:p>
    <w:p w14:paraId="00000029" w14:textId="77777777" w:rsidR="00F27E01" w:rsidRDefault="00000000">
      <w:pPr>
        <w:numPr>
          <w:ilvl w:val="1"/>
          <w:numId w:val="1"/>
        </w:numPr>
        <w:ind w:hanging="360"/>
        <w:rPr>
          <w:b/>
          <w:highlight w:val="yellow"/>
        </w:rPr>
      </w:pPr>
      <w:r>
        <w:rPr>
          <w:b/>
          <w:highlight w:val="yellow"/>
        </w:rPr>
        <w:t xml:space="preserve">Any Officer of the Organization may be removed from such office by </w:t>
      </w:r>
      <w:r>
        <w:rPr>
          <w:highlight w:val="yellow"/>
        </w:rPr>
        <w:t xml:space="preserve">(insert removal method, usually a two-thirds (2/3) affirmative vote of the Membership or unanimous vote by the remainder of the Executive Board). </w:t>
      </w:r>
    </w:p>
    <w:p w14:paraId="0000002A" w14:textId="77777777" w:rsidR="00F27E01" w:rsidRDefault="00000000">
      <w:pPr>
        <w:numPr>
          <w:ilvl w:val="0"/>
          <w:numId w:val="1"/>
        </w:numPr>
        <w:ind w:hanging="360"/>
        <w:rPr>
          <w:b/>
        </w:rPr>
      </w:pPr>
      <w:r>
        <w:rPr>
          <w:b/>
        </w:rPr>
        <w:t>Quorum and Meetings</w:t>
      </w:r>
    </w:p>
    <w:p w14:paraId="0000002B" w14:textId="77777777" w:rsidR="00F27E01" w:rsidRDefault="00000000">
      <w:pPr>
        <w:numPr>
          <w:ilvl w:val="1"/>
          <w:numId w:val="1"/>
        </w:numPr>
        <w:ind w:hanging="360"/>
        <w:rPr>
          <w:b/>
          <w:highlight w:val="yellow"/>
        </w:rPr>
      </w:pPr>
      <w:r>
        <w:rPr>
          <w:b/>
          <w:highlight w:val="yellow"/>
        </w:rPr>
        <w:t xml:space="preserve">A quorum shall exist at any meeting of the membership where at least </w:t>
      </w:r>
      <w:r>
        <w:rPr>
          <w:highlight w:val="yellow"/>
        </w:rPr>
        <w:t>(insert percentage for quorum, usually fifty percent (50%) plus one)</w:t>
      </w:r>
      <w:r>
        <w:rPr>
          <w:b/>
          <w:highlight w:val="yellow"/>
        </w:rPr>
        <w:t xml:space="preserve"> of the members then in residence at NYU are in attendance.</w:t>
      </w:r>
    </w:p>
    <w:p w14:paraId="0000002C" w14:textId="77777777" w:rsidR="00F27E01" w:rsidRDefault="00000000">
      <w:pPr>
        <w:numPr>
          <w:ilvl w:val="1"/>
          <w:numId w:val="1"/>
        </w:numPr>
        <w:ind w:hanging="360"/>
        <w:rPr>
          <w:b/>
        </w:rPr>
      </w:pPr>
      <w:r>
        <w:rPr>
          <w:b/>
        </w:rPr>
        <w:t>Actions requiring a vote may only take place when a quorum is present. An Officer shall record the votes and announce the outcome. They shall also maintain records related to the vote including procedures for voting and the vote count.</w:t>
      </w:r>
    </w:p>
    <w:p w14:paraId="0000002D" w14:textId="77777777" w:rsidR="00F27E01" w:rsidRDefault="00000000">
      <w:pPr>
        <w:numPr>
          <w:ilvl w:val="1"/>
          <w:numId w:val="1"/>
        </w:numPr>
        <w:ind w:hanging="360"/>
        <w:rPr>
          <w:b/>
          <w:highlight w:val="yellow"/>
        </w:rPr>
      </w:pPr>
      <w:r>
        <w:rPr>
          <w:b/>
          <w:highlight w:val="yellow"/>
        </w:rPr>
        <w:t xml:space="preserve">General Meetings of the Organization shall be held at least </w:t>
      </w:r>
      <w:r>
        <w:rPr>
          <w:highlight w:val="yellow"/>
        </w:rPr>
        <w:t xml:space="preserve">(insert number, usually three) </w:t>
      </w:r>
      <w:r>
        <w:rPr>
          <w:b/>
          <w:highlight w:val="yellow"/>
        </w:rPr>
        <w:t>times per semester at such time and place to be determined by the President.</w:t>
      </w:r>
    </w:p>
    <w:p w14:paraId="0000002E" w14:textId="77777777" w:rsidR="00F27E01" w:rsidRDefault="00000000">
      <w:pPr>
        <w:numPr>
          <w:ilvl w:val="1"/>
          <w:numId w:val="1"/>
        </w:numPr>
        <w:ind w:hanging="360"/>
        <w:rPr>
          <w:b/>
          <w:highlight w:val="yellow"/>
        </w:rPr>
      </w:pPr>
      <w:r>
        <w:rPr>
          <w:b/>
          <w:highlight w:val="yellow"/>
        </w:rPr>
        <w:t xml:space="preserve">A Special Meeting of the Membership shall be called upon written request         to the President of </w:t>
      </w:r>
      <w:r>
        <w:rPr>
          <w:highlight w:val="yellow"/>
        </w:rPr>
        <w:t>(insert percentage, usually at least twenty-five percent)</w:t>
      </w:r>
      <w:r>
        <w:rPr>
          <w:b/>
          <w:highlight w:val="yellow"/>
        </w:rPr>
        <w:t xml:space="preserve"> of the Members then in residence at NYU.</w:t>
      </w:r>
    </w:p>
    <w:p w14:paraId="0000002F" w14:textId="77777777" w:rsidR="00F27E01" w:rsidRDefault="00000000">
      <w:pPr>
        <w:numPr>
          <w:ilvl w:val="1"/>
          <w:numId w:val="1"/>
        </w:numPr>
        <w:ind w:hanging="360"/>
        <w:rPr>
          <w:b/>
          <w:highlight w:val="yellow"/>
        </w:rPr>
      </w:pPr>
      <w:r>
        <w:rPr>
          <w:b/>
          <w:highlight w:val="yellow"/>
        </w:rPr>
        <w:t xml:space="preserve">All Members shall be notified via E-mail of any Meeting and the nature of the business to be transacted there at least </w:t>
      </w:r>
      <w:r>
        <w:rPr>
          <w:highlight w:val="yellow"/>
        </w:rPr>
        <w:t xml:space="preserve">(insert notification time, usually 3 business days OR one week) </w:t>
      </w:r>
      <w:r>
        <w:rPr>
          <w:b/>
          <w:highlight w:val="yellow"/>
        </w:rPr>
        <w:t>before such Meeting. No Meeting shall be called with the intent to exclude any one Member or any portion of the Membership.</w:t>
      </w:r>
    </w:p>
    <w:p w14:paraId="00000030" w14:textId="77777777" w:rsidR="00F27E01" w:rsidRDefault="00000000">
      <w:pPr>
        <w:numPr>
          <w:ilvl w:val="1"/>
          <w:numId w:val="1"/>
        </w:numPr>
        <w:ind w:hanging="360"/>
        <w:rPr>
          <w:b/>
        </w:rPr>
      </w:pPr>
      <w:r>
        <w:t xml:space="preserve">The Executive Committee of the Organization shall meet at least once before any Meeting of the Membership at such time and place to be determined by the President. At such Meetings of the Executive Committee, a quorum shall be deemed to be the attendance of more than half of the Executive Committee. </w:t>
      </w:r>
    </w:p>
    <w:p w14:paraId="00000031" w14:textId="77777777" w:rsidR="00F27E01" w:rsidRDefault="00000000">
      <w:pPr>
        <w:numPr>
          <w:ilvl w:val="0"/>
          <w:numId w:val="1"/>
        </w:numPr>
        <w:ind w:hanging="360"/>
        <w:rPr>
          <w:b/>
        </w:rPr>
      </w:pPr>
      <w:r>
        <w:rPr>
          <w:b/>
        </w:rPr>
        <w:t>Voting</w:t>
      </w:r>
    </w:p>
    <w:p w14:paraId="00000032" w14:textId="77777777" w:rsidR="00F27E01" w:rsidRDefault="00000000">
      <w:pPr>
        <w:numPr>
          <w:ilvl w:val="1"/>
          <w:numId w:val="1"/>
        </w:numPr>
        <w:ind w:hanging="360"/>
        <w:rPr>
          <w:b/>
        </w:rPr>
      </w:pPr>
      <w:r>
        <w:rPr>
          <w:b/>
        </w:rPr>
        <w:t>Each Member shall have one (1) vote.</w:t>
      </w:r>
    </w:p>
    <w:p w14:paraId="00000033" w14:textId="77777777" w:rsidR="00F27E01" w:rsidRDefault="00000000">
      <w:pPr>
        <w:numPr>
          <w:ilvl w:val="1"/>
          <w:numId w:val="1"/>
        </w:numPr>
        <w:ind w:hanging="360"/>
      </w:pPr>
      <w:r>
        <w:t>There shall be no absentee or proxy voting with respect to any matter, with the exception of students who are studying away from the New York campus.</w:t>
      </w:r>
    </w:p>
    <w:p w14:paraId="00000034" w14:textId="77777777" w:rsidR="00F27E01" w:rsidRDefault="00000000">
      <w:pPr>
        <w:numPr>
          <w:ilvl w:val="1"/>
          <w:numId w:val="1"/>
        </w:numPr>
        <w:ind w:hanging="360"/>
        <w:rPr>
          <w:b/>
          <w:highlight w:val="yellow"/>
        </w:rPr>
      </w:pPr>
      <w:r>
        <w:rPr>
          <w:b/>
          <w:highlight w:val="yellow"/>
        </w:rPr>
        <w:lastRenderedPageBreak/>
        <w:t xml:space="preserve">All motions, except those explicitly stated otherwise in this document, require an affirmative vote of </w:t>
      </w:r>
      <w:r>
        <w:rPr>
          <w:highlight w:val="yellow"/>
        </w:rPr>
        <w:t xml:space="preserve">(insert vote percentage, usually a simple majority) </w:t>
      </w:r>
      <w:r>
        <w:rPr>
          <w:b/>
          <w:highlight w:val="yellow"/>
        </w:rPr>
        <w:t>of the Membership to be effective.</w:t>
      </w:r>
    </w:p>
    <w:p w14:paraId="00000035" w14:textId="77777777" w:rsidR="00F27E01" w:rsidRDefault="00000000">
      <w:pPr>
        <w:numPr>
          <w:ilvl w:val="1"/>
          <w:numId w:val="1"/>
        </w:numPr>
        <w:ind w:hanging="360"/>
        <w:rPr>
          <w:b/>
        </w:rPr>
      </w:pPr>
      <w:r>
        <w:rPr>
          <w:b/>
        </w:rPr>
        <w:t>Students who are studying away or in residence at another campus (NYU Abu Dhabi or NYU Shanghai) are permitted to run and vote for an officer position in the organization.</w:t>
      </w:r>
    </w:p>
    <w:p w14:paraId="00000036" w14:textId="77777777" w:rsidR="00F27E01" w:rsidRDefault="00000000">
      <w:pPr>
        <w:numPr>
          <w:ilvl w:val="0"/>
          <w:numId w:val="1"/>
        </w:numPr>
        <w:ind w:hanging="360"/>
        <w:rPr>
          <w:b/>
        </w:rPr>
      </w:pPr>
      <w:r>
        <w:rPr>
          <w:b/>
        </w:rPr>
        <w:t>Miscellaneous</w:t>
      </w:r>
    </w:p>
    <w:p w14:paraId="00000037" w14:textId="77777777" w:rsidR="00F27E01" w:rsidRDefault="00000000">
      <w:pPr>
        <w:numPr>
          <w:ilvl w:val="1"/>
          <w:numId w:val="1"/>
        </w:numPr>
        <w:ind w:hanging="360"/>
        <w:rPr>
          <w:b/>
          <w:highlight w:val="yellow"/>
        </w:rPr>
      </w:pPr>
      <w:r>
        <w:rPr>
          <w:b/>
          <w:highlight w:val="yellow"/>
        </w:rPr>
        <w:t xml:space="preserve">This Constitution may be amended by a </w:t>
      </w:r>
      <w:r>
        <w:rPr>
          <w:highlight w:val="yellow"/>
        </w:rPr>
        <w:t xml:space="preserve">(insert voting percentage, usually two-thirds (2/3) majority vote) </w:t>
      </w:r>
      <w:r>
        <w:rPr>
          <w:b/>
          <w:highlight w:val="yellow"/>
        </w:rPr>
        <w:t>of the Members of the Organization.</w:t>
      </w:r>
    </w:p>
    <w:p w14:paraId="00000038" w14:textId="77777777" w:rsidR="00F27E01" w:rsidRDefault="00000000">
      <w:pPr>
        <w:numPr>
          <w:ilvl w:val="1"/>
          <w:numId w:val="1"/>
        </w:numPr>
        <w:ind w:hanging="360"/>
        <w:rPr>
          <w:b/>
        </w:rPr>
      </w:pPr>
      <w:r>
        <w:rPr>
          <w:b/>
        </w:rPr>
        <w:t>This Constitution, and any amendments and changes hereto shall be filed by the club with OSL&amp;E and shall be available to any Member of the Organization for inspection during office hours.</w:t>
      </w:r>
    </w:p>
    <w:p w14:paraId="00000039" w14:textId="77777777" w:rsidR="00F27E01" w:rsidRDefault="00000000">
      <w:pPr>
        <w:numPr>
          <w:ilvl w:val="1"/>
          <w:numId w:val="1"/>
        </w:numPr>
        <w:ind w:hanging="360"/>
        <w:rPr>
          <w:b/>
        </w:rPr>
      </w:pPr>
      <w:bookmarkStart w:id="2" w:name="_1fob9te" w:colFirst="0" w:colLast="0"/>
      <w:bookmarkEnd w:id="2"/>
      <w:r>
        <w:rPr>
          <w:b/>
        </w:rPr>
        <w:t>The OSL&amp;E-approved Constitution on file in the NYU Tandon School of Engineering Engage database shall be the official Constitution of the Organization.</w:t>
      </w:r>
    </w:p>
    <w:p w14:paraId="0000003A" w14:textId="77777777" w:rsidR="00F27E01" w:rsidRDefault="00000000">
      <w:pPr>
        <w:numPr>
          <w:ilvl w:val="1"/>
          <w:numId w:val="1"/>
        </w:numPr>
        <w:ind w:hanging="360"/>
        <w:rPr>
          <w:b/>
        </w:rPr>
      </w:pPr>
      <w:r>
        <w:rPr>
          <w:b/>
        </w:rPr>
        <w:t>The Organization shall not engage in any unsanctioned and unauthorized Activities. Any activity the Organization sponsors or attendees without the authoritative permission of OSL&amp;E shall be deemed an unsanctioned and unauthorized activity. Use of the Organization’s name in affiliation with any unsanctioned and unauthorized activity in a manner that may imply that the Organization has the authoritative permission of the University to participate in the activity and/or implies to participants or others that the unsanctioned and unauthorized activity is sanctioned, authorized, approved, and allowed by the University, when in fact it is not, is strictly prohibited.  The Organization’s funds or University resources shall not be used in affiliation with an unsanctioned and unauthorized activity.</w:t>
      </w:r>
    </w:p>
    <w:p w14:paraId="0000003B" w14:textId="77777777" w:rsidR="00F27E01" w:rsidRDefault="00000000">
      <w:r>
        <w:t xml:space="preserve"> </w:t>
      </w:r>
    </w:p>
    <w:p w14:paraId="0000003C" w14:textId="77777777" w:rsidR="00F27E01" w:rsidRDefault="00F27E01"/>
    <w:sectPr w:rsidR="00F27E01">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F6EB67" w14:textId="77777777" w:rsidR="00206BC1" w:rsidRDefault="00206BC1" w:rsidP="005D49F9">
      <w:pPr>
        <w:spacing w:line="240" w:lineRule="auto"/>
      </w:pPr>
      <w:r>
        <w:separator/>
      </w:r>
    </w:p>
  </w:endnote>
  <w:endnote w:type="continuationSeparator" w:id="0">
    <w:p w14:paraId="1448E0E2" w14:textId="77777777" w:rsidR="00206BC1" w:rsidRDefault="00206BC1" w:rsidP="005D49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FDC461" w14:textId="77777777" w:rsidR="005D49F9" w:rsidRDefault="005D4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AD015A2" w14:textId="77777777" w:rsidR="005D49F9" w:rsidRDefault="005D49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23E88A" w14:textId="77777777" w:rsidR="005D49F9" w:rsidRDefault="005D4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33DAF2" w14:textId="77777777" w:rsidR="00206BC1" w:rsidRDefault="00206BC1" w:rsidP="005D49F9">
      <w:pPr>
        <w:spacing w:line="240" w:lineRule="auto"/>
      </w:pPr>
      <w:r>
        <w:separator/>
      </w:r>
    </w:p>
  </w:footnote>
  <w:footnote w:type="continuationSeparator" w:id="0">
    <w:p w14:paraId="777D06EA" w14:textId="77777777" w:rsidR="00206BC1" w:rsidRDefault="00206BC1" w:rsidP="005D49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ED4ABF" w14:textId="77777777" w:rsidR="005D49F9" w:rsidRDefault="005D4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DC5CEB" w14:textId="77777777" w:rsidR="005D49F9" w:rsidRDefault="005D4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474FC9" w14:textId="77777777" w:rsidR="005D49F9" w:rsidRDefault="005D4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D3718B"/>
    <w:multiLevelType w:val="multilevel"/>
    <w:tmpl w:val="5EF0AE8E"/>
    <w:lvl w:ilvl="0">
      <w:start w:val="1"/>
      <w:numFmt w:val="upperRoman"/>
      <w:lvlText w:val="%1."/>
      <w:lvlJc w:val="right"/>
      <w:pPr>
        <w:ind w:left="720" w:firstLine="360"/>
      </w:pPr>
      <w:rPr>
        <w:u w:val="none"/>
      </w:rPr>
    </w:lvl>
    <w:lvl w:ilvl="1">
      <w:start w:val="1"/>
      <w:numFmt w:val="upperLetter"/>
      <w:lvlText w:val="%2."/>
      <w:lvlJc w:val="left"/>
      <w:pPr>
        <w:ind w:left="1440" w:firstLine="1080"/>
      </w:pPr>
      <w:rPr>
        <w:i w:val="0"/>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20783687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E01"/>
    <w:rsid w:val="00206BC1"/>
    <w:rsid w:val="005D49F9"/>
    <w:rsid w:val="00BA7536"/>
    <w:rsid w:val="00F2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CB785"/>
  <w15:docId w15:val="{DC12C4DD-1488-8941-A0CC-3BEC14D47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 w:type="paragraph" w:styleId="Header">
    <w:name w:val="header"/>
    <w:basedOn w:val="Normal"/>
    <w:link w:val="HeaderChar"/>
    <w:uiPriority w:val="99"/>
    <w:unhideWhenUsed/>
    <w:rsid w:val="005D49F9"/>
    <w:pPr>
      <w:tabs>
        <w:tab w:val="center" w:pos="4680"/>
        <w:tab w:val="right" w:pos="9360"/>
      </w:tabs>
      <w:spacing w:line="240" w:lineRule="auto"/>
    </w:pPr>
  </w:style>
  <w:style w:type="character" w:customStyle="1" w:styleId="HeaderChar">
    <w:name w:val="Header Char"/>
    <w:basedOn w:val="DefaultParagraphFont"/>
    <w:link w:val="Header"/>
    <w:uiPriority w:val="99"/>
    <w:rsid w:val="005D49F9"/>
  </w:style>
  <w:style w:type="paragraph" w:styleId="Footer">
    <w:name w:val="footer"/>
    <w:basedOn w:val="Normal"/>
    <w:link w:val="FooterChar"/>
    <w:uiPriority w:val="99"/>
    <w:unhideWhenUsed/>
    <w:rsid w:val="005D49F9"/>
    <w:pPr>
      <w:tabs>
        <w:tab w:val="center" w:pos="4680"/>
        <w:tab w:val="right" w:pos="9360"/>
      </w:tabs>
      <w:spacing w:line="240" w:lineRule="auto"/>
    </w:pPr>
  </w:style>
  <w:style w:type="character" w:customStyle="1" w:styleId="FooterChar">
    <w:name w:val="Footer Char"/>
    <w:basedOn w:val="DefaultParagraphFont"/>
    <w:link w:val="Footer"/>
    <w:uiPriority w:val="99"/>
    <w:rsid w:val="005D4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1598</Words>
  <Characters>9109</Characters>
  <Application>Microsoft Office Word</Application>
  <DocSecurity>0</DocSecurity>
  <Lines>75</Lines>
  <Paragraphs>21</Paragraphs>
  <ScaleCrop>false</ScaleCrop>
  <Company/>
  <LinksUpToDate>false</LinksUpToDate>
  <CharactersWithSpaces>10686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Brittney Anne Bahlman</cp:lastModifiedBy>
  <cp:revision>2</cp:revision>
  <dcterms:created xsi:type="dcterms:W3CDTF">2026-07-07T18:05:00Z</dcterms:created>
  <dcterms:modified xsi:type="dcterms:W3CDTF">2026-07-07T18:08:00Z</dcterms:modified>
</cp:coreProperties>
</file>